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31" w:rsidRPr="00246D31" w:rsidRDefault="00246D31" w:rsidP="00246D31">
      <w:pPr>
        <w:shd w:val="clear" w:color="auto" w:fill="F8F6EF"/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246D31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ПРИЛОЖЕНИЕ 1</w:t>
      </w:r>
      <w:proofErr w:type="gramStart"/>
      <w:r w:rsidRPr="00246D31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 xml:space="preserve"> К</w:t>
      </w:r>
      <w:proofErr w:type="gramEnd"/>
      <w:r w:rsidRPr="00246D31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 xml:space="preserve"> ПРИКАЗУ 956Н</w:t>
      </w:r>
    </w:p>
    <w:p w:rsidR="00246D31" w:rsidRPr="00246D31" w:rsidRDefault="00246D31" w:rsidP="00246D31">
      <w:pPr>
        <w:shd w:val="clear" w:color="auto" w:fill="F8F6E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Приложение N 1. Информация, предоставляемая медицинскими организациями, необходимая для проведения независимой оценки качества оказания услуг медицинскими организациями</w:t>
      </w:r>
    </w:p>
    <w:p w:rsidR="00246D31" w:rsidRPr="00246D31" w:rsidRDefault="00246D31" w:rsidP="00246D31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Приложение N 1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к приказу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Российской Федерации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от 30 декабря 2014 года N 956н</w:t>
      </w:r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1) о медицинской организации: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дата государственной регистрации, сведения об учредителе (учредителях);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структура и органы управления;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режим и график работы;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правила внутреннего распорядка для потребителей услуг;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контактные телефоны, номера телефонов справочных служб, адреса электронной почты;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proofErr w:type="gramStart"/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  <w:proofErr w:type="gramEnd"/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4) о правах и обязанностях граждан в сфере охраны здоровья;</w:t>
      </w:r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5) о медицинской деятельности медицинской организации: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 наличии лицензии на осуществление медицинской деятельности (с приложением электронного образа документов);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 видах медицинской помощи;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proofErr w:type="gramStart"/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  <w:proofErr w:type="gramEnd"/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 xml:space="preserve">о сроках, порядке, результатах проводимой диспансеризации населения в медицинской 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lastRenderedPageBreak/>
        <w:t>организации, оказывающей первичную медико-санитарную помощь, и имеющей прикрепленное население;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 правилах записи на первичный прием/консультацию/обследование;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 правилах подготовки к диагностическим исследованиям;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 правилах и сроках госпитализации;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 правилах предоставления платных медицинских услуг;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 перечне оказываемых платных медицинских услуг;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 ценах (тарифах) на медицинские услуги (с приложением электронного образа документов);</w:t>
      </w:r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gramStart"/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6) о медицинских работниках медицинской организации, включая филиалы (при их наличии):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фамилия, имя, отчество (при наличии) медицинского работника, занимаемая должность;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сведения из сертификата специалиста (специальность, соответствующая занимаемой должности, срок действия);</w:t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график работы и часы приема медицинского работника;</w:t>
      </w:r>
      <w:proofErr w:type="gramEnd"/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7) о вакантных должностях;</w:t>
      </w:r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8) о перечне жизненно необходимых и важнейших лекарственных препаратов для медицинского применения;</w:t>
      </w:r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муковисцидозом</w:t>
      </w:r>
      <w:proofErr w:type="spellEnd"/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gramStart"/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246D31" w:rsidRPr="00246D31" w:rsidRDefault="00246D31" w:rsidP="00246D31">
      <w:pPr>
        <w:shd w:val="clear" w:color="auto" w:fill="F8F6E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12) об отзывах потребителей услуг;</w:t>
      </w:r>
    </w:p>
    <w:p w:rsidR="00246D31" w:rsidRPr="00246D31" w:rsidRDefault="00246D31" w:rsidP="00246D31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246D3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7E4D06" w:rsidRDefault="007E4D06">
      <w:bookmarkStart w:id="0" w:name="_GoBack"/>
      <w:bookmarkEnd w:id="0"/>
    </w:p>
    <w:sectPr w:rsidR="007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31"/>
    <w:rsid w:val="00246D31"/>
    <w:rsid w:val="007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974">
          <w:marLeft w:val="0"/>
          <w:marRight w:val="0"/>
          <w:marTop w:val="1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2018-04-09T14:47:00Z</dcterms:created>
  <dcterms:modified xsi:type="dcterms:W3CDTF">2018-04-09T14:47:00Z</dcterms:modified>
</cp:coreProperties>
</file>