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42" w:rsidRPr="00434805" w:rsidRDefault="00AD7442" w:rsidP="00AD744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0" w:name="_GoBack"/>
      <w:proofErr w:type="gramStart"/>
      <w:r w:rsidRPr="00AD7442">
        <w:rPr>
          <w:sz w:val="28"/>
          <w:szCs w:val="28"/>
        </w:rPr>
        <w:t>Ц</w:t>
      </w:r>
      <w:proofErr w:type="gramEnd"/>
      <w:r w:rsidRPr="00AD7442">
        <w:fldChar w:fldCharType="begin"/>
      </w:r>
      <w:r w:rsidRPr="00AD7442">
        <w:instrText>HYPERLINK "consultantplus://offline/ref=4C74FA28CA34BA4559AD3BF64C54789F50FBCB3C8522345CF69EBF2199DF3517B3196704F448F120EFE002J2T9G"</w:instrText>
      </w:r>
      <w:r w:rsidRPr="00AD7442">
        <w:fldChar w:fldCharType="separate"/>
      </w:r>
      <w:r w:rsidRPr="00AD7442">
        <w:rPr>
          <w:rStyle w:val="a3"/>
          <w:color w:val="auto"/>
          <w:sz w:val="28"/>
          <w:szCs w:val="28"/>
          <w:u w:val="none"/>
        </w:rPr>
        <w:t>елевые значения</w:t>
      </w:r>
      <w:r w:rsidRPr="00AD7442">
        <w:fldChar w:fldCharType="end"/>
      </w:r>
      <w:r w:rsidRPr="00AD7442">
        <w:rPr>
          <w:sz w:val="28"/>
          <w:szCs w:val="28"/>
        </w:rPr>
        <w:t xml:space="preserve"> </w:t>
      </w:r>
      <w:r w:rsidRPr="00434805">
        <w:rPr>
          <w:sz w:val="28"/>
          <w:szCs w:val="28"/>
        </w:rPr>
        <w:t>критериев доступности и качества медицинской помощи</w:t>
      </w:r>
      <w:bookmarkEnd w:id="0"/>
      <w:r w:rsidRPr="00434805">
        <w:rPr>
          <w:sz w:val="28"/>
          <w:szCs w:val="28"/>
        </w:rPr>
        <w:t>, оказываемой в рамках Территориальной программы</w:t>
      </w:r>
      <w:r>
        <w:rPr>
          <w:sz w:val="28"/>
          <w:szCs w:val="28"/>
        </w:rPr>
        <w:t xml:space="preserve"> государственных гарантий бесплатного оказания гражданам Российской Федерации медицинской помощи                 в Красноярском крае на 2018 год и на плановый период 2019 и 2020 годов</w:t>
      </w:r>
    </w:p>
    <w:p w:rsidR="00AD7442" w:rsidRDefault="00AD7442" w:rsidP="00AD744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tbl>
      <w:tblPr>
        <w:tblW w:w="5227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685"/>
        <w:gridCol w:w="4824"/>
        <w:gridCol w:w="2073"/>
        <w:gridCol w:w="808"/>
        <w:gridCol w:w="808"/>
        <w:gridCol w:w="808"/>
      </w:tblGrid>
      <w:tr w:rsidR="00AD7442" w:rsidRPr="00EE4B14" w:rsidTr="00C30C03">
        <w:trPr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B1A62" w:rsidRDefault="00AD7442" w:rsidP="00C30C03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E4B14">
              <w:rPr>
                <w:color w:val="000000"/>
                <w:spacing w:val="-6"/>
                <w:sz w:val="24"/>
                <w:szCs w:val="24"/>
              </w:rPr>
              <w:t>201</w:t>
            </w:r>
            <w:r>
              <w:rPr>
                <w:color w:val="000000"/>
                <w:spacing w:val="-6"/>
                <w:sz w:val="24"/>
                <w:szCs w:val="24"/>
              </w:rPr>
              <w:t>8</w:t>
            </w:r>
            <w:r w:rsidRPr="00EE4B14">
              <w:rPr>
                <w:color w:val="000000"/>
                <w:spacing w:val="-6"/>
                <w:sz w:val="24"/>
                <w:szCs w:val="24"/>
              </w:rPr>
              <w:t xml:space="preserve"> г.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E4B14">
              <w:rPr>
                <w:color w:val="000000"/>
                <w:spacing w:val="-6"/>
                <w:sz w:val="24"/>
                <w:szCs w:val="24"/>
              </w:rPr>
              <w:t>201</w:t>
            </w:r>
            <w:r>
              <w:rPr>
                <w:color w:val="000000"/>
                <w:spacing w:val="-6"/>
                <w:sz w:val="24"/>
                <w:szCs w:val="24"/>
              </w:rPr>
              <w:t>9</w:t>
            </w:r>
            <w:r w:rsidRPr="00EE4B14">
              <w:rPr>
                <w:color w:val="000000"/>
                <w:spacing w:val="-6"/>
                <w:sz w:val="24"/>
                <w:szCs w:val="24"/>
              </w:rPr>
              <w:t xml:space="preserve"> г.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E4B14">
              <w:rPr>
                <w:color w:val="000000"/>
                <w:spacing w:val="-6"/>
                <w:sz w:val="24"/>
                <w:szCs w:val="24"/>
              </w:rPr>
              <w:t>20</w:t>
            </w:r>
            <w:r>
              <w:rPr>
                <w:color w:val="000000"/>
                <w:spacing w:val="-6"/>
                <w:sz w:val="24"/>
                <w:szCs w:val="24"/>
              </w:rPr>
              <w:t>20</w:t>
            </w:r>
            <w:r w:rsidRPr="00EE4B14">
              <w:rPr>
                <w:color w:val="000000"/>
                <w:spacing w:val="-6"/>
                <w:sz w:val="24"/>
                <w:szCs w:val="24"/>
              </w:rPr>
              <w:t xml:space="preserve"> г.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Критерии качества медицинской помощи: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tabs>
                <w:tab w:val="left" w:pos="4618"/>
              </w:tabs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Удовлетворенность населения медицинской помощью, в том числе: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процентов от числа опрошенных (по данным страховых медицинских организаций)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85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85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85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1.1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tabs>
                <w:tab w:val="left" w:pos="4618"/>
              </w:tabs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85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85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85 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1.2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tabs>
                <w:tab w:val="left" w:pos="4618"/>
              </w:tabs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85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85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85 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Смертность населения в трудоспособном возрасте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число умерших в трудоспособном возрасте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EE4B14">
              <w:rPr>
                <w:spacing w:val="-6"/>
                <w:sz w:val="24"/>
                <w:szCs w:val="24"/>
              </w:rPr>
              <w:t>на 100 тыс. человек населения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619,2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623,2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625,7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Доля </w:t>
            </w:r>
            <w:proofErr w:type="gramStart"/>
            <w:r w:rsidRPr="00EE4B14">
              <w:rPr>
                <w:spacing w:val="-6"/>
                <w:sz w:val="24"/>
                <w:szCs w:val="24"/>
              </w:rPr>
              <w:t>умерших</w:t>
            </w:r>
            <w:proofErr w:type="gramEnd"/>
            <w:r w:rsidRPr="00EE4B14">
              <w:rPr>
                <w:spacing w:val="-6"/>
                <w:sz w:val="24"/>
                <w:szCs w:val="24"/>
              </w:rPr>
              <w:t xml:space="preserve"> в трудоспособном возрасте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 xml:space="preserve">на дому в общем количестве умерших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процент</w:t>
            </w:r>
            <w:r>
              <w:rPr>
                <w:spacing w:val="-6"/>
                <w:sz w:val="24"/>
                <w:szCs w:val="24"/>
              </w:rPr>
              <w:t>ов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33,5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32,4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31,3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Материнская смертность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на 100 тыс. человек, родившихся живыми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AD56C7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AD56C7">
              <w:rPr>
                <w:spacing w:val="-6"/>
                <w:sz w:val="24"/>
                <w:szCs w:val="24"/>
              </w:rPr>
              <w:t>15,7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12,2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12,0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Младенческая смертность,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EE4B14">
              <w:rPr>
                <w:spacing w:val="-6"/>
                <w:sz w:val="24"/>
                <w:szCs w:val="24"/>
              </w:rPr>
              <w:t xml:space="preserve">в том числе: 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на 1000 человек, родившихся живыми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AD56C7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AD56C7">
              <w:rPr>
                <w:spacing w:val="-6"/>
                <w:sz w:val="24"/>
                <w:szCs w:val="24"/>
              </w:rPr>
              <w:t>7,5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5,7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5.1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tabs>
                <w:tab w:val="left" w:pos="4618"/>
              </w:tabs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в городской местности</w:t>
            </w:r>
          </w:p>
        </w:tc>
        <w:tc>
          <w:tcPr>
            <w:tcW w:w="103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6,2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6,0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5,8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5.2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tabs>
                <w:tab w:val="left" w:pos="4618"/>
              </w:tabs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в сельской местности</w:t>
            </w:r>
          </w:p>
        </w:tc>
        <w:tc>
          <w:tcPr>
            <w:tcW w:w="103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10,6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10,4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Доля </w:t>
            </w:r>
            <w:proofErr w:type="gramStart"/>
            <w:r w:rsidRPr="00EE4B14">
              <w:rPr>
                <w:spacing w:val="-6"/>
                <w:sz w:val="24"/>
                <w:szCs w:val="24"/>
              </w:rPr>
              <w:t>умерших</w:t>
            </w:r>
            <w:proofErr w:type="gramEnd"/>
            <w:r w:rsidRPr="00EE4B14">
              <w:rPr>
                <w:spacing w:val="-6"/>
                <w:sz w:val="24"/>
                <w:szCs w:val="24"/>
              </w:rPr>
              <w:t xml:space="preserve"> в возрасте до 1 года на дому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>в общем количестве умерших в возрасте до 1 года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11,0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Смертность детей в возрасте 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EE4B14">
              <w:rPr>
                <w:spacing w:val="-6"/>
                <w:sz w:val="24"/>
                <w:szCs w:val="24"/>
              </w:rPr>
              <w:t>−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EE4B14">
              <w:rPr>
                <w:spacing w:val="-6"/>
                <w:sz w:val="24"/>
                <w:szCs w:val="24"/>
              </w:rPr>
              <w:t xml:space="preserve">4 лет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A66A5A" w:rsidRDefault="00AD7442" w:rsidP="00C30C03">
            <w:pPr>
              <w:widowControl w:val="0"/>
              <w:ind w:right="-79"/>
              <w:rPr>
                <w:spacing w:val="-6"/>
                <w:sz w:val="24"/>
                <w:szCs w:val="24"/>
              </w:rPr>
            </w:pPr>
            <w:r w:rsidRPr="00A66A5A">
              <w:rPr>
                <w:spacing w:val="-6"/>
                <w:sz w:val="24"/>
                <w:szCs w:val="24"/>
              </w:rPr>
              <w:t xml:space="preserve">на 1000 </w:t>
            </w:r>
            <w:proofErr w:type="gramStart"/>
            <w:r w:rsidRPr="00A66A5A">
              <w:rPr>
                <w:spacing w:val="-6"/>
                <w:sz w:val="24"/>
                <w:szCs w:val="24"/>
              </w:rPr>
              <w:t>родившихся</w:t>
            </w:r>
            <w:proofErr w:type="gramEnd"/>
            <w:r w:rsidRPr="00A66A5A">
              <w:rPr>
                <w:spacing w:val="-6"/>
                <w:sz w:val="24"/>
                <w:szCs w:val="24"/>
              </w:rPr>
              <w:t xml:space="preserve"> живыми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7,8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2" w:rsidRPr="006B29D3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6B29D3">
              <w:rPr>
                <w:spacing w:val="-6"/>
                <w:sz w:val="24"/>
                <w:szCs w:val="24"/>
              </w:rPr>
              <w:t>Смертность населения, в том числе: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42" w:rsidRPr="006B29D3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6B29D3">
              <w:rPr>
                <w:spacing w:val="-6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11,5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8.1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2" w:rsidRPr="006B29D3" w:rsidRDefault="00AD7442" w:rsidP="00C30C03">
            <w:pPr>
              <w:widowControl w:val="0"/>
              <w:tabs>
                <w:tab w:val="left" w:pos="4618"/>
              </w:tabs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6B29D3">
              <w:rPr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442" w:rsidRPr="006B29D3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10,6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8.2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2" w:rsidRPr="006B29D3" w:rsidRDefault="00AD7442" w:rsidP="00C30C03">
            <w:pPr>
              <w:widowControl w:val="0"/>
              <w:tabs>
                <w:tab w:val="left" w:pos="4618"/>
              </w:tabs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6B29D3">
              <w:rPr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2" w:rsidRPr="006B29D3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14,7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2" w:rsidRPr="006B29D3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6B29D3">
              <w:rPr>
                <w:spacing w:val="-6"/>
                <w:sz w:val="24"/>
                <w:szCs w:val="24"/>
              </w:rPr>
              <w:t>Доля умерших в возрасте 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29D3">
              <w:rPr>
                <w:spacing w:val="-6"/>
                <w:sz w:val="24"/>
                <w:szCs w:val="24"/>
              </w:rPr>
              <w:t>–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29D3">
              <w:rPr>
                <w:spacing w:val="-6"/>
                <w:sz w:val="24"/>
                <w:szCs w:val="24"/>
              </w:rPr>
              <w:t xml:space="preserve">4 лет на дому </w:t>
            </w:r>
            <w:r w:rsidRPr="006B29D3">
              <w:rPr>
                <w:spacing w:val="-6"/>
                <w:sz w:val="24"/>
                <w:szCs w:val="24"/>
              </w:rPr>
              <w:br/>
              <w:t>в общем количестве умерших в возрасте 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29D3">
              <w:rPr>
                <w:spacing w:val="-6"/>
                <w:sz w:val="24"/>
                <w:szCs w:val="24"/>
              </w:rPr>
              <w:t>–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B29D3">
              <w:rPr>
                <w:spacing w:val="-6"/>
                <w:sz w:val="24"/>
                <w:szCs w:val="24"/>
              </w:rPr>
              <w:t>4 лет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2" w:rsidRPr="006B29D3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6B29D3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10,5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10,0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Смертность детей в возрасте 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EE4B14">
              <w:rPr>
                <w:spacing w:val="-6"/>
                <w:sz w:val="24"/>
                <w:szCs w:val="24"/>
              </w:rPr>
              <w:t>−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EE4B14">
              <w:rPr>
                <w:spacing w:val="-6"/>
                <w:sz w:val="24"/>
                <w:szCs w:val="24"/>
              </w:rPr>
              <w:t>17 лет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A717FA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A717FA">
              <w:rPr>
                <w:spacing w:val="-6"/>
                <w:sz w:val="24"/>
                <w:szCs w:val="24"/>
              </w:rPr>
              <w:t>93,0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72,2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70,6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Доля умерших в возрасте 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EE4B14">
              <w:rPr>
                <w:spacing w:val="-6"/>
                <w:sz w:val="24"/>
                <w:szCs w:val="24"/>
              </w:rPr>
              <w:t>–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EE4B14">
              <w:rPr>
                <w:spacing w:val="-6"/>
                <w:sz w:val="24"/>
                <w:szCs w:val="24"/>
              </w:rPr>
              <w:t xml:space="preserve">17 лет на дому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>в общем количестве умерших в возрасте 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EE4B14">
              <w:rPr>
                <w:spacing w:val="-6"/>
                <w:sz w:val="24"/>
                <w:szCs w:val="24"/>
              </w:rPr>
              <w:t>–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EE4B14">
              <w:rPr>
                <w:spacing w:val="-6"/>
                <w:sz w:val="24"/>
                <w:szCs w:val="24"/>
              </w:rPr>
              <w:t>17 лет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2" w:rsidRDefault="00AD7442" w:rsidP="00C30C03">
            <w:r w:rsidRPr="0014050C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13,0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12,0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11,0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Доля пациентов со злокачественными новообразованиями, состоящих на учете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 xml:space="preserve">с момента установления диагноза 5 лет и более,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>в общем числе пациентов со злокачественными новообразованиями, состоящих на учете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2" w:rsidRDefault="00AD7442" w:rsidP="00C30C03">
            <w:r w:rsidRPr="0014050C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52,6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52,8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53,0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Доля впервые выявленных случаев фиброзно-</w:t>
            </w:r>
            <w:r w:rsidRPr="00EE4B14">
              <w:rPr>
                <w:spacing w:val="-6"/>
                <w:sz w:val="24"/>
                <w:szCs w:val="24"/>
              </w:rPr>
              <w:lastRenderedPageBreak/>
              <w:t>кавернозного туберкулеза в общем количестве выявленных случаев туберкулеза в течение года</w:t>
            </w:r>
          </w:p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Default="00AD7442" w:rsidP="00C30C03">
            <w:r w:rsidRPr="002213AC">
              <w:rPr>
                <w:spacing w:val="-6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1,0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lastRenderedPageBreak/>
              <w:t>1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Доля впервые выявленных случаев онкологических заболеваний на ранних стадиях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>(</w:t>
            </w:r>
            <w:r w:rsidRPr="00EE4B14">
              <w:rPr>
                <w:spacing w:val="-6"/>
                <w:sz w:val="24"/>
                <w:szCs w:val="24"/>
                <w:lang w:val="en-US"/>
              </w:rPr>
              <w:t>I</w:t>
            </w:r>
            <w:r w:rsidRPr="00EE4B14">
              <w:rPr>
                <w:spacing w:val="-6"/>
                <w:sz w:val="24"/>
                <w:szCs w:val="24"/>
              </w:rPr>
              <w:t xml:space="preserve"> и </w:t>
            </w:r>
            <w:r w:rsidRPr="00EE4B14">
              <w:rPr>
                <w:spacing w:val="-6"/>
                <w:sz w:val="24"/>
                <w:szCs w:val="24"/>
                <w:lang w:val="en-US"/>
              </w:rPr>
              <w:t>II</w:t>
            </w:r>
            <w:r w:rsidRPr="00EE4B14">
              <w:rPr>
                <w:spacing w:val="-6"/>
                <w:sz w:val="24"/>
                <w:szCs w:val="24"/>
              </w:rPr>
              <w:t xml:space="preserve">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Default="00AD7442" w:rsidP="00C30C03">
            <w:r w:rsidRPr="002213AC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54,5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54,5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54,8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Доля пациентов с ин</w:t>
            </w:r>
            <w:r>
              <w:rPr>
                <w:spacing w:val="-6"/>
                <w:sz w:val="24"/>
                <w:szCs w:val="24"/>
              </w:rPr>
              <w:t>фарктом миокарда, госпитализиро</w:t>
            </w:r>
            <w:r w:rsidRPr="00EE4B14">
              <w:rPr>
                <w:spacing w:val="-6"/>
                <w:sz w:val="24"/>
                <w:szCs w:val="24"/>
              </w:rPr>
              <w:t xml:space="preserve">ванных в первые </w:t>
            </w:r>
            <w:r>
              <w:rPr>
                <w:spacing w:val="-6"/>
                <w:sz w:val="24"/>
                <w:szCs w:val="24"/>
              </w:rPr>
              <w:t>12</w:t>
            </w:r>
            <w:r w:rsidRPr="00EE4B14">
              <w:rPr>
                <w:spacing w:val="-6"/>
                <w:sz w:val="24"/>
                <w:szCs w:val="24"/>
              </w:rPr>
              <w:t xml:space="preserve"> часов от начала заболевания, в общем количестве </w:t>
            </w:r>
            <w:proofErr w:type="spellStart"/>
            <w:proofErr w:type="gramStart"/>
            <w:r w:rsidRPr="00EE4B14">
              <w:rPr>
                <w:spacing w:val="-6"/>
                <w:sz w:val="24"/>
                <w:szCs w:val="24"/>
              </w:rPr>
              <w:t>госпитализиро</w:t>
            </w:r>
            <w:proofErr w:type="spellEnd"/>
            <w:r w:rsidRPr="00EE4B14">
              <w:rPr>
                <w:spacing w:val="-6"/>
                <w:sz w:val="24"/>
                <w:szCs w:val="24"/>
              </w:rPr>
              <w:t>-ванных</w:t>
            </w:r>
            <w:proofErr w:type="gramEnd"/>
            <w:r w:rsidRPr="00EE4B14">
              <w:rPr>
                <w:spacing w:val="-6"/>
                <w:sz w:val="24"/>
                <w:szCs w:val="24"/>
              </w:rPr>
              <w:t xml:space="preserve"> пациентов с инфарктом миокарда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Default="00AD7442" w:rsidP="00C30C03">
            <w:r w:rsidRPr="002213AC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</w:t>
            </w:r>
            <w:r w:rsidRPr="00EE4B1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</w:t>
            </w:r>
            <w:r w:rsidRPr="00EE4B14">
              <w:rPr>
                <w:spacing w:val="-6"/>
                <w:sz w:val="24"/>
                <w:szCs w:val="24"/>
              </w:rPr>
              <w:t>,0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F5462D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F5462D">
              <w:rPr>
                <w:spacing w:val="-6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F5462D">
              <w:rPr>
                <w:spacing w:val="-6"/>
                <w:sz w:val="24"/>
                <w:szCs w:val="24"/>
              </w:rPr>
              <w:t>тромболитическая</w:t>
            </w:r>
            <w:proofErr w:type="spellEnd"/>
            <w:r w:rsidRPr="00F5462D">
              <w:rPr>
                <w:spacing w:val="-6"/>
                <w:sz w:val="24"/>
                <w:szCs w:val="24"/>
              </w:rPr>
              <w:t xml:space="preserve"> терапия, </w:t>
            </w:r>
            <w:r w:rsidRPr="00F5462D">
              <w:rPr>
                <w:spacing w:val="-6"/>
                <w:sz w:val="24"/>
                <w:szCs w:val="24"/>
              </w:rPr>
              <w:br/>
              <w:t>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Default="00AD7442" w:rsidP="00C30C03">
            <w:r w:rsidRPr="002213AC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  <w:r w:rsidRPr="00EE4B14"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  <w:r w:rsidRPr="00EE4B14"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  <w:r w:rsidRPr="00EE4B14">
              <w:rPr>
                <w:spacing w:val="-6"/>
                <w:sz w:val="24"/>
                <w:szCs w:val="24"/>
              </w:rPr>
              <w:t>5,0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F5462D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F5462D">
              <w:rPr>
                <w:spacing w:val="-6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F5462D">
              <w:rPr>
                <w:spacing w:val="-6"/>
                <w:sz w:val="24"/>
                <w:szCs w:val="24"/>
              </w:rPr>
              <w:t>стентирование</w:t>
            </w:r>
            <w:proofErr w:type="spellEnd"/>
            <w:r w:rsidRPr="00F5462D">
              <w:rPr>
                <w:spacing w:val="-6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Default="00AD7442" w:rsidP="00C30C03">
            <w:r w:rsidRPr="002213AC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40</w:t>
            </w:r>
            <w:r w:rsidRPr="00EE4B1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42</w:t>
            </w:r>
            <w:r w:rsidRPr="00EE4B1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45</w:t>
            </w:r>
            <w:r w:rsidRPr="00EE4B14">
              <w:rPr>
                <w:spacing w:val="-6"/>
                <w:sz w:val="24"/>
                <w:szCs w:val="24"/>
              </w:rPr>
              <w:t>,0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F5462D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F5462D">
              <w:rPr>
                <w:spacing w:val="-6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F5462D">
              <w:rPr>
                <w:spacing w:val="-6"/>
                <w:sz w:val="24"/>
                <w:szCs w:val="24"/>
              </w:rPr>
              <w:t>проведен</w:t>
            </w:r>
            <w:proofErr w:type="gramEnd"/>
            <w:r w:rsidRPr="00F5462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5462D">
              <w:rPr>
                <w:spacing w:val="-6"/>
                <w:sz w:val="24"/>
                <w:szCs w:val="24"/>
              </w:rPr>
              <w:t>тромболизис</w:t>
            </w:r>
            <w:proofErr w:type="spellEnd"/>
            <w:r w:rsidRPr="00F5462D">
              <w:rPr>
                <w:spacing w:val="-6"/>
                <w:sz w:val="24"/>
                <w:szCs w:val="24"/>
              </w:rPr>
              <w:t xml:space="preserve">, в общем количестве пациентов </w:t>
            </w:r>
            <w:r w:rsidRPr="00F5462D">
              <w:rPr>
                <w:spacing w:val="-6"/>
                <w:sz w:val="24"/>
                <w:szCs w:val="24"/>
              </w:rPr>
              <w:br/>
              <w:t>с острым и повторным инфарктом миокарда, имеющим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Default="00AD7442" w:rsidP="00C30C03">
            <w:r w:rsidRPr="002213AC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</w:t>
            </w:r>
            <w:r w:rsidRPr="00EE4B1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</w:t>
            </w:r>
            <w:r w:rsidRPr="00EE4B1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</w:t>
            </w:r>
            <w:r w:rsidRPr="00EE4B14">
              <w:rPr>
                <w:spacing w:val="-6"/>
                <w:sz w:val="24"/>
                <w:szCs w:val="24"/>
              </w:rPr>
              <w:t>,0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F5462D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F5462D">
              <w:rPr>
                <w:spacing w:val="-6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F5462D">
              <w:rPr>
                <w:spacing w:val="-6"/>
                <w:sz w:val="24"/>
                <w:szCs w:val="24"/>
              </w:rPr>
              <w:t>в первые</w:t>
            </w:r>
            <w:proofErr w:type="gramEnd"/>
            <w:r w:rsidRPr="00F5462D">
              <w:rPr>
                <w:spacing w:val="-6"/>
                <w:sz w:val="24"/>
                <w:szCs w:val="24"/>
              </w:rPr>
              <w:br/>
              <w:t xml:space="preserve"> 6 часов от начала заболевания, в общем количестве</w:t>
            </w:r>
            <w:r>
              <w:rPr>
                <w:spacing w:val="-6"/>
                <w:sz w:val="24"/>
                <w:szCs w:val="24"/>
              </w:rPr>
              <w:t xml:space="preserve"> госпитализированных пациентов </w:t>
            </w:r>
            <w:r w:rsidRPr="00F5462D">
              <w:rPr>
                <w:spacing w:val="-6"/>
                <w:sz w:val="24"/>
                <w:szCs w:val="24"/>
              </w:rPr>
              <w:t>с острыми цереброваскулярными болезнями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Default="00AD7442" w:rsidP="00C30C03">
            <w:r w:rsidRPr="002213AC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40</w:t>
            </w:r>
            <w:r w:rsidRPr="00EE4B1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40</w:t>
            </w:r>
            <w:r w:rsidRPr="00EE4B1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40</w:t>
            </w:r>
            <w:r w:rsidRPr="00EE4B14">
              <w:rPr>
                <w:spacing w:val="-6"/>
                <w:sz w:val="24"/>
                <w:szCs w:val="24"/>
              </w:rPr>
              <w:t>,0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F5462D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F5462D">
              <w:rPr>
                <w:spacing w:val="-6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5462D">
              <w:rPr>
                <w:spacing w:val="-6"/>
                <w:sz w:val="24"/>
                <w:szCs w:val="24"/>
              </w:rPr>
              <w:t>тромболитическая</w:t>
            </w:r>
            <w:proofErr w:type="spellEnd"/>
            <w:r w:rsidRPr="00F5462D">
              <w:rPr>
                <w:spacing w:val="-6"/>
                <w:sz w:val="24"/>
                <w:szCs w:val="24"/>
              </w:rPr>
              <w:t xml:space="preserve"> терапия </w:t>
            </w:r>
            <w:proofErr w:type="gramStart"/>
            <w:r w:rsidRPr="00F5462D">
              <w:rPr>
                <w:spacing w:val="-6"/>
                <w:sz w:val="24"/>
                <w:szCs w:val="24"/>
              </w:rPr>
              <w:t>в первые</w:t>
            </w:r>
            <w:proofErr w:type="gramEnd"/>
            <w:r w:rsidRPr="00F5462D">
              <w:rPr>
                <w:spacing w:val="-6"/>
                <w:sz w:val="24"/>
                <w:szCs w:val="24"/>
              </w:rPr>
              <w:t xml:space="preserve"> 6 часов госпитализации, </w:t>
            </w:r>
            <w:r w:rsidRPr="00F5462D">
              <w:rPr>
                <w:spacing w:val="-6"/>
                <w:sz w:val="24"/>
                <w:szCs w:val="24"/>
              </w:rPr>
              <w:br/>
              <w:t>в общем количестве пациентов с острым ишемическим инсультом, имеющим показания к ее проведению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Default="00AD7442" w:rsidP="00C30C03">
            <w:r w:rsidRPr="002213AC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5,0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21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единиц на 1000 человек населения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0,002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0,002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0,002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6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Критерии доступности медицинской помощи: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Обеспеченность населения врачами</w:t>
            </w:r>
            <w:r>
              <w:rPr>
                <w:spacing w:val="-6"/>
                <w:sz w:val="24"/>
                <w:szCs w:val="24"/>
              </w:rPr>
              <w:t>,</w:t>
            </w:r>
            <w:r w:rsidRPr="00EE4B14">
              <w:rPr>
                <w:spacing w:val="-6"/>
                <w:sz w:val="24"/>
                <w:szCs w:val="24"/>
              </w:rPr>
              <w:t xml:space="preserve"> всего </w:t>
            </w:r>
            <w:r w:rsidRPr="00EE4B14">
              <w:rPr>
                <w:spacing w:val="-6"/>
                <w:sz w:val="24"/>
                <w:szCs w:val="24"/>
              </w:rPr>
              <w:lastRenderedPageBreak/>
              <w:t>населения, в том числе: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lastRenderedPageBreak/>
              <w:t xml:space="preserve">на 10 тыс. человек </w:t>
            </w:r>
            <w:r w:rsidRPr="00EE4B14">
              <w:rPr>
                <w:spacing w:val="-6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CF24E5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CF24E5">
              <w:rPr>
                <w:spacing w:val="-6"/>
                <w:sz w:val="24"/>
                <w:szCs w:val="24"/>
              </w:rPr>
              <w:lastRenderedPageBreak/>
              <w:t>37,7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1318D0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1318D0">
              <w:rPr>
                <w:spacing w:val="-6"/>
                <w:sz w:val="24"/>
                <w:szCs w:val="24"/>
              </w:rPr>
              <w:t>38,0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38,0</w:t>
            </w:r>
          </w:p>
          <w:p w:rsidR="00AD7442" w:rsidRPr="001318D0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22</w:t>
            </w:r>
            <w:r w:rsidRPr="00EE4B14">
              <w:rPr>
                <w:spacing w:val="-6"/>
                <w:sz w:val="24"/>
                <w:szCs w:val="24"/>
              </w:rPr>
              <w:t>.1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03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1318D0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1318D0">
              <w:rPr>
                <w:spacing w:val="-6"/>
                <w:sz w:val="24"/>
                <w:szCs w:val="24"/>
              </w:rPr>
              <w:t>38,8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1318D0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1318D0">
              <w:rPr>
                <w:spacing w:val="-6"/>
                <w:sz w:val="24"/>
                <w:szCs w:val="24"/>
              </w:rPr>
              <w:t>38,8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1318D0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1318D0">
              <w:rPr>
                <w:spacing w:val="-6"/>
                <w:sz w:val="24"/>
                <w:szCs w:val="24"/>
              </w:rPr>
              <w:t>38,8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</w:t>
            </w:r>
            <w:r w:rsidRPr="00EE4B14">
              <w:rPr>
                <w:spacing w:val="-6"/>
                <w:sz w:val="24"/>
                <w:szCs w:val="24"/>
              </w:rPr>
              <w:t>.2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03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1318D0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1318D0">
              <w:rPr>
                <w:spacing w:val="-6"/>
                <w:sz w:val="24"/>
                <w:szCs w:val="24"/>
              </w:rPr>
              <w:t>15,4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1318D0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1318D0">
              <w:rPr>
                <w:spacing w:val="-6"/>
                <w:sz w:val="24"/>
                <w:szCs w:val="24"/>
              </w:rPr>
              <w:t>15,4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1318D0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1318D0">
              <w:rPr>
                <w:spacing w:val="-6"/>
                <w:sz w:val="24"/>
                <w:szCs w:val="24"/>
              </w:rPr>
              <w:t>15,4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</w:t>
            </w:r>
            <w:r w:rsidRPr="00EE4B14">
              <w:rPr>
                <w:spacing w:val="-6"/>
                <w:sz w:val="24"/>
                <w:szCs w:val="24"/>
              </w:rPr>
              <w:t>.3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proofErr w:type="gramStart"/>
            <w:r w:rsidRPr="00EE4B14">
              <w:rPr>
                <w:spacing w:val="-6"/>
                <w:sz w:val="24"/>
                <w:szCs w:val="24"/>
              </w:rPr>
              <w:t>оказывающими</w:t>
            </w:r>
            <w:proofErr w:type="gramEnd"/>
            <w:r w:rsidRPr="00EE4B14">
              <w:rPr>
                <w:spacing w:val="-6"/>
                <w:sz w:val="24"/>
                <w:szCs w:val="24"/>
              </w:rPr>
              <w:t xml:space="preserve"> медицинскую помощь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>в амбулаторных условиях</w:t>
            </w:r>
            <w:r>
              <w:rPr>
                <w:spacing w:val="-6"/>
                <w:sz w:val="24"/>
                <w:szCs w:val="24"/>
              </w:rPr>
              <w:t>,</w:t>
            </w:r>
            <w:r w:rsidRPr="00EE4B14">
              <w:rPr>
                <w:spacing w:val="-6"/>
                <w:sz w:val="24"/>
                <w:szCs w:val="24"/>
              </w:rPr>
              <w:t xml:space="preserve"> всего населения,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03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21,4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21,6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21,6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</w:t>
            </w:r>
            <w:r w:rsidRPr="00EE4B14">
              <w:rPr>
                <w:spacing w:val="-6"/>
                <w:sz w:val="24"/>
                <w:szCs w:val="24"/>
              </w:rPr>
              <w:t>.3.1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03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21,5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21,7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21,7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</w:t>
            </w:r>
            <w:r w:rsidRPr="00EE4B14">
              <w:rPr>
                <w:spacing w:val="-6"/>
                <w:sz w:val="24"/>
                <w:szCs w:val="24"/>
              </w:rPr>
              <w:t>.3.2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03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11,5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11,5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11,5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</w:t>
            </w:r>
            <w:r w:rsidRPr="00EE4B14">
              <w:rPr>
                <w:spacing w:val="-6"/>
                <w:sz w:val="24"/>
                <w:szCs w:val="24"/>
              </w:rPr>
              <w:t>.4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proofErr w:type="gramStart"/>
            <w:r w:rsidRPr="00EE4B14">
              <w:rPr>
                <w:spacing w:val="-6"/>
                <w:sz w:val="24"/>
                <w:szCs w:val="24"/>
              </w:rPr>
              <w:t>оказывающими</w:t>
            </w:r>
            <w:proofErr w:type="gramEnd"/>
            <w:r w:rsidRPr="00EE4B14">
              <w:rPr>
                <w:spacing w:val="-6"/>
                <w:sz w:val="24"/>
                <w:szCs w:val="24"/>
              </w:rPr>
              <w:t xml:space="preserve"> медицинскую помощь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>в стационарных условиях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EE4B14">
              <w:rPr>
                <w:spacing w:val="-6"/>
                <w:sz w:val="24"/>
                <w:szCs w:val="24"/>
              </w:rPr>
              <w:t xml:space="preserve">всего населения,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03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CF24E5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CF24E5">
              <w:rPr>
                <w:spacing w:val="-6"/>
                <w:sz w:val="24"/>
                <w:szCs w:val="24"/>
              </w:rPr>
              <w:t>13,5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13,5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13,5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</w:t>
            </w:r>
            <w:r w:rsidRPr="00EE4B14">
              <w:rPr>
                <w:spacing w:val="-6"/>
                <w:sz w:val="24"/>
                <w:szCs w:val="24"/>
              </w:rPr>
              <w:t>.4.1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16,9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16,9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16,9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</w:t>
            </w:r>
            <w:r w:rsidRPr="00EE4B14">
              <w:rPr>
                <w:spacing w:val="-6"/>
                <w:sz w:val="24"/>
                <w:szCs w:val="24"/>
              </w:rPr>
              <w:t>.4.2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03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2,9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2,9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2,9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Обеспеченность населения средним медицинским персоналом</w:t>
            </w:r>
            <w:r>
              <w:rPr>
                <w:spacing w:val="-6"/>
                <w:sz w:val="24"/>
                <w:szCs w:val="24"/>
              </w:rPr>
              <w:t>,</w:t>
            </w:r>
            <w:r w:rsidRPr="00EE4B14">
              <w:rPr>
                <w:spacing w:val="-6"/>
                <w:sz w:val="24"/>
                <w:szCs w:val="24"/>
              </w:rPr>
              <w:t xml:space="preserve"> всего населения, в том числе: 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AB6DF6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AB6DF6">
              <w:rPr>
                <w:spacing w:val="-6"/>
                <w:sz w:val="24"/>
                <w:szCs w:val="24"/>
              </w:rPr>
              <w:t>102,1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102,2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102,5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</w:t>
            </w:r>
            <w:r w:rsidRPr="00EE4B14">
              <w:rPr>
                <w:spacing w:val="-6"/>
                <w:sz w:val="24"/>
                <w:szCs w:val="24"/>
              </w:rPr>
              <w:t>.1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103,0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103,2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103,2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</w:t>
            </w:r>
            <w:r w:rsidRPr="00EE4B14">
              <w:rPr>
                <w:spacing w:val="-6"/>
                <w:sz w:val="24"/>
                <w:szCs w:val="24"/>
              </w:rPr>
              <w:t>.2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94,8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94,8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94,8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</w:t>
            </w:r>
            <w:r w:rsidRPr="00EE4B14">
              <w:rPr>
                <w:spacing w:val="-6"/>
                <w:sz w:val="24"/>
                <w:szCs w:val="24"/>
              </w:rPr>
              <w:t>.3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proofErr w:type="gramStart"/>
            <w:r w:rsidRPr="00EE4B14">
              <w:rPr>
                <w:spacing w:val="-6"/>
                <w:sz w:val="24"/>
                <w:szCs w:val="24"/>
              </w:rPr>
              <w:t>оказывающим</w:t>
            </w:r>
            <w:proofErr w:type="gramEnd"/>
            <w:r w:rsidRPr="00EE4B14">
              <w:rPr>
                <w:spacing w:val="-6"/>
                <w:sz w:val="24"/>
                <w:szCs w:val="24"/>
              </w:rPr>
              <w:t xml:space="preserve"> медицинскую помощь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>в амбулаторных условиях</w:t>
            </w:r>
            <w:r>
              <w:rPr>
                <w:spacing w:val="-6"/>
                <w:sz w:val="24"/>
                <w:szCs w:val="24"/>
              </w:rPr>
              <w:t>,</w:t>
            </w:r>
            <w:r w:rsidRPr="00EE4B14">
              <w:rPr>
                <w:spacing w:val="-6"/>
                <w:sz w:val="24"/>
                <w:szCs w:val="24"/>
              </w:rPr>
              <w:t xml:space="preserve"> всего населения,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43,8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44,0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44,0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</w:t>
            </w:r>
            <w:r w:rsidRPr="00EE4B14">
              <w:rPr>
                <w:spacing w:val="-6"/>
                <w:sz w:val="24"/>
                <w:szCs w:val="24"/>
              </w:rPr>
              <w:t>.3.1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43,9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44,2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44,2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</w:t>
            </w:r>
            <w:r w:rsidRPr="00EE4B14">
              <w:rPr>
                <w:spacing w:val="-6"/>
                <w:sz w:val="24"/>
                <w:szCs w:val="24"/>
              </w:rPr>
              <w:t>.3.2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43,4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43,6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43,6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</w:t>
            </w:r>
            <w:r w:rsidRPr="00EE4B14">
              <w:rPr>
                <w:spacing w:val="-6"/>
                <w:sz w:val="24"/>
                <w:szCs w:val="24"/>
              </w:rPr>
              <w:t>.4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proofErr w:type="gramStart"/>
            <w:r w:rsidRPr="00EE4B14">
              <w:rPr>
                <w:spacing w:val="-6"/>
                <w:sz w:val="24"/>
                <w:szCs w:val="24"/>
              </w:rPr>
              <w:t>оказывающим</w:t>
            </w:r>
            <w:proofErr w:type="gramEnd"/>
            <w:r w:rsidRPr="00EE4B14">
              <w:rPr>
                <w:spacing w:val="-6"/>
                <w:sz w:val="24"/>
                <w:szCs w:val="24"/>
              </w:rPr>
              <w:t xml:space="preserve"> медицинскую помощь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>в стационарных условиях</w:t>
            </w:r>
            <w:r>
              <w:rPr>
                <w:spacing w:val="-6"/>
                <w:sz w:val="24"/>
                <w:szCs w:val="24"/>
              </w:rPr>
              <w:t>,</w:t>
            </w:r>
            <w:r w:rsidRPr="00EE4B14">
              <w:rPr>
                <w:spacing w:val="-6"/>
                <w:sz w:val="24"/>
                <w:szCs w:val="24"/>
              </w:rPr>
              <w:t xml:space="preserve"> всего населения,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42,2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42,5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42,5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</w:t>
            </w:r>
            <w:r w:rsidRPr="00EE4B14">
              <w:rPr>
                <w:spacing w:val="-6"/>
                <w:sz w:val="24"/>
                <w:szCs w:val="24"/>
              </w:rPr>
              <w:t>.4.1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44,4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44,6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44,6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</w:t>
            </w:r>
            <w:r w:rsidRPr="00EE4B14">
              <w:rPr>
                <w:spacing w:val="-6"/>
                <w:sz w:val="24"/>
                <w:szCs w:val="24"/>
              </w:rPr>
              <w:t>.4.2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21,1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21,1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BC746D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BC746D">
              <w:rPr>
                <w:spacing w:val="-6"/>
                <w:sz w:val="24"/>
                <w:szCs w:val="24"/>
              </w:rPr>
              <w:t>21,1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24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Default="00AD7442" w:rsidP="00C30C03">
            <w:r w:rsidRPr="00FE7599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6,9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Доля расходов </w:t>
            </w:r>
            <w:proofErr w:type="gramStart"/>
            <w:r w:rsidRPr="00EE4B14">
              <w:rPr>
                <w:spacing w:val="-6"/>
                <w:sz w:val="24"/>
                <w:szCs w:val="24"/>
              </w:rPr>
              <w:t xml:space="preserve">на оказание медицинской помощи в амбулаторных условиях в неотложной форме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>в общих расходах на Территориальную программу</w:t>
            </w:r>
            <w:proofErr w:type="gramEnd"/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Default="00AD7442" w:rsidP="00C30C03">
            <w:r w:rsidRPr="00FE7599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2,6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2,6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2,6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26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Доля охвата профилактическими медицинскими осмотрами детей, в том числе: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Default="00AD7442" w:rsidP="00C30C03">
            <w:r w:rsidRPr="00FE7599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98,5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98,5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98,5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26</w:t>
            </w:r>
            <w:r w:rsidRPr="00EE4B14">
              <w:rPr>
                <w:spacing w:val="-6"/>
                <w:sz w:val="24"/>
                <w:szCs w:val="24"/>
              </w:rPr>
              <w:t>.1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tabs>
                <w:tab w:val="left" w:pos="4618"/>
              </w:tabs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городских жителей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Default="00AD7442" w:rsidP="00C30C03">
            <w:r w:rsidRPr="00FE7599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98,5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98,5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98,5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26</w:t>
            </w:r>
            <w:r w:rsidRPr="00EE4B14">
              <w:rPr>
                <w:spacing w:val="-6"/>
                <w:sz w:val="24"/>
                <w:szCs w:val="24"/>
              </w:rPr>
              <w:t>.2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tabs>
                <w:tab w:val="left" w:pos="4618"/>
              </w:tabs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сельских жителей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Default="00AD7442" w:rsidP="00C30C03">
            <w:r w:rsidRPr="00FE7599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98,5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98,5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98,5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27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</w:t>
            </w:r>
            <w:r>
              <w:rPr>
                <w:spacing w:val="-6"/>
                <w:sz w:val="24"/>
                <w:szCs w:val="24"/>
              </w:rPr>
              <w:t>Т</w:t>
            </w:r>
            <w:r w:rsidRPr="00EE4B14">
              <w:rPr>
                <w:spacing w:val="-6"/>
                <w:sz w:val="24"/>
                <w:szCs w:val="24"/>
              </w:rPr>
              <w:t>ерриториальной программы обязательного медицинского страхования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Default="00AD7442" w:rsidP="00C30C03">
            <w:r w:rsidRPr="00FE7599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7,3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7,3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7,3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на 1000 человек сельского населения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246,3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246,0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246,0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29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Доля фельдшерско-акушерских пунктов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 xml:space="preserve">и фельдшерских пунктов, находящихся </w:t>
            </w:r>
            <w:r>
              <w:rPr>
                <w:spacing w:val="-6"/>
                <w:sz w:val="24"/>
                <w:szCs w:val="24"/>
              </w:rPr>
              <w:br/>
            </w:r>
            <w:r w:rsidRPr="00EE4B14">
              <w:rPr>
                <w:spacing w:val="-6"/>
                <w:sz w:val="24"/>
                <w:szCs w:val="24"/>
              </w:rPr>
              <w:t>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32,5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32,0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8225F1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8225F1">
              <w:rPr>
                <w:spacing w:val="-6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Default="00AD7442" w:rsidP="00C30C03">
            <w:r w:rsidRPr="00FE7599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100,0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31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D6477A" w:rsidRDefault="00AD7442" w:rsidP="00C30C03">
            <w:pPr>
              <w:widowControl w:val="0"/>
              <w:ind w:left="-79" w:right="-79"/>
              <w:jc w:val="both"/>
              <w:rPr>
                <w:spacing w:val="-6"/>
                <w:sz w:val="24"/>
                <w:szCs w:val="24"/>
              </w:rPr>
            </w:pPr>
            <w:r w:rsidRPr="00D6477A">
              <w:rPr>
                <w:spacing w:val="-6"/>
                <w:sz w:val="24"/>
                <w:szCs w:val="24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Default="00AD7442" w:rsidP="00C30C0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</w:t>
            </w:r>
            <w:r w:rsidRPr="00FE7599">
              <w:rPr>
                <w:spacing w:val="-6"/>
                <w:sz w:val="24"/>
                <w:szCs w:val="24"/>
              </w:rPr>
              <w:t>роцентов</w:t>
            </w:r>
            <w:r>
              <w:rPr>
                <w:spacing w:val="-6"/>
                <w:sz w:val="24"/>
                <w:szCs w:val="24"/>
              </w:rPr>
              <w:t xml:space="preserve"> от количества зарегистрированных пациентов с диагнозом бесплодие</w:t>
            </w:r>
          </w:p>
          <w:p w:rsidR="00AD7442" w:rsidRDefault="00AD7442" w:rsidP="00C30C03">
            <w:pPr>
              <w:rPr>
                <w:spacing w:val="-6"/>
                <w:sz w:val="24"/>
                <w:szCs w:val="24"/>
              </w:rPr>
            </w:pPr>
          </w:p>
          <w:p w:rsidR="00AD7442" w:rsidRDefault="00AD7442" w:rsidP="00C30C03"/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32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Эффективность деятельности медицинских организаций: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color w:val="FF0000"/>
                <w:spacing w:val="-6"/>
                <w:sz w:val="24"/>
                <w:szCs w:val="24"/>
              </w:rPr>
            </w:pP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32</w:t>
            </w:r>
            <w:r w:rsidRPr="00EE4B14">
              <w:rPr>
                <w:spacing w:val="-6"/>
                <w:sz w:val="24"/>
                <w:szCs w:val="24"/>
              </w:rPr>
              <w:t>.1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функция врачебной должности: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посещени</w:t>
            </w:r>
            <w:r>
              <w:rPr>
                <w:spacing w:val="-6"/>
                <w:sz w:val="24"/>
                <w:szCs w:val="24"/>
              </w:rPr>
              <w:t>й</w:t>
            </w:r>
            <w:r w:rsidRPr="00EE4B14">
              <w:rPr>
                <w:spacing w:val="-6"/>
                <w:sz w:val="24"/>
                <w:szCs w:val="24"/>
              </w:rPr>
              <w:t xml:space="preserve"> в год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8225F1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8225F1">
              <w:rPr>
                <w:spacing w:val="-6"/>
                <w:sz w:val="24"/>
                <w:szCs w:val="24"/>
              </w:rPr>
              <w:t>3700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8225F1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8225F1">
              <w:rPr>
                <w:spacing w:val="-6"/>
                <w:sz w:val="24"/>
                <w:szCs w:val="24"/>
              </w:rPr>
              <w:t>3700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8225F1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8225F1">
              <w:rPr>
                <w:spacing w:val="-6"/>
                <w:sz w:val="24"/>
                <w:szCs w:val="24"/>
              </w:rPr>
              <w:t>3700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32</w:t>
            </w:r>
            <w:r w:rsidRPr="00EE4B14">
              <w:rPr>
                <w:spacing w:val="-6"/>
                <w:sz w:val="24"/>
                <w:szCs w:val="24"/>
              </w:rPr>
              <w:t>.1.1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в городской местности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посещени</w:t>
            </w:r>
            <w:r>
              <w:rPr>
                <w:spacing w:val="-6"/>
                <w:sz w:val="24"/>
                <w:szCs w:val="24"/>
              </w:rPr>
              <w:t>й</w:t>
            </w:r>
            <w:r w:rsidRPr="00EE4B14">
              <w:rPr>
                <w:spacing w:val="-6"/>
                <w:sz w:val="24"/>
                <w:szCs w:val="24"/>
              </w:rPr>
              <w:t xml:space="preserve"> в год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8225F1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8225F1">
              <w:rPr>
                <w:spacing w:val="-6"/>
                <w:sz w:val="24"/>
                <w:szCs w:val="24"/>
              </w:rPr>
              <w:t>3700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8225F1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8225F1">
              <w:rPr>
                <w:spacing w:val="-6"/>
                <w:sz w:val="24"/>
                <w:szCs w:val="24"/>
              </w:rPr>
              <w:t>3700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8225F1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8225F1">
              <w:rPr>
                <w:spacing w:val="-6"/>
                <w:sz w:val="24"/>
                <w:szCs w:val="24"/>
              </w:rPr>
              <w:t>3700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32</w:t>
            </w:r>
            <w:r w:rsidRPr="00EE4B14">
              <w:rPr>
                <w:spacing w:val="-6"/>
                <w:sz w:val="24"/>
                <w:szCs w:val="24"/>
              </w:rPr>
              <w:t>.1.2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в сельской местности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посещени</w:t>
            </w:r>
            <w:r>
              <w:rPr>
                <w:spacing w:val="-6"/>
                <w:sz w:val="24"/>
                <w:szCs w:val="24"/>
              </w:rPr>
              <w:t>й</w:t>
            </w:r>
            <w:r w:rsidRPr="00EE4B14">
              <w:rPr>
                <w:spacing w:val="-6"/>
                <w:sz w:val="24"/>
                <w:szCs w:val="24"/>
              </w:rPr>
              <w:t xml:space="preserve"> в год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8225F1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8225F1">
              <w:rPr>
                <w:spacing w:val="-6"/>
                <w:sz w:val="24"/>
                <w:szCs w:val="24"/>
              </w:rPr>
              <w:t>3700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8225F1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8225F1">
              <w:rPr>
                <w:spacing w:val="-6"/>
                <w:sz w:val="24"/>
                <w:szCs w:val="24"/>
              </w:rPr>
              <w:t>3700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8225F1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8225F1">
              <w:rPr>
                <w:spacing w:val="-6"/>
                <w:sz w:val="24"/>
                <w:szCs w:val="24"/>
              </w:rPr>
              <w:t>3700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32</w:t>
            </w:r>
            <w:r w:rsidRPr="00EE4B14">
              <w:rPr>
                <w:spacing w:val="-6"/>
                <w:sz w:val="24"/>
                <w:szCs w:val="24"/>
              </w:rPr>
              <w:t>.2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 xml:space="preserve">число дней работы койки в году: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дн</w:t>
            </w:r>
            <w:r>
              <w:rPr>
                <w:spacing w:val="-6"/>
                <w:sz w:val="24"/>
                <w:szCs w:val="24"/>
              </w:rPr>
              <w:t>ей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333,0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333,0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333,0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32</w:t>
            </w:r>
            <w:r w:rsidRPr="00EE4B14">
              <w:rPr>
                <w:spacing w:val="-6"/>
                <w:sz w:val="24"/>
                <w:szCs w:val="24"/>
              </w:rPr>
              <w:t>.2.1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в городской местности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дн</w:t>
            </w:r>
            <w:r>
              <w:rPr>
                <w:spacing w:val="-6"/>
                <w:sz w:val="24"/>
                <w:szCs w:val="24"/>
              </w:rPr>
              <w:t>ей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336,5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336,5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336,5</w:t>
            </w:r>
          </w:p>
        </w:tc>
      </w:tr>
      <w:tr w:rsidR="00AD7442" w:rsidRPr="00EE4B14" w:rsidTr="00C30C03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32</w:t>
            </w:r>
            <w:r w:rsidRPr="00EE4B14">
              <w:rPr>
                <w:spacing w:val="-6"/>
                <w:sz w:val="24"/>
                <w:szCs w:val="24"/>
              </w:rPr>
              <w:t>.2.2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в сельской местности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дн</w:t>
            </w:r>
            <w:r>
              <w:rPr>
                <w:spacing w:val="-6"/>
                <w:sz w:val="24"/>
                <w:szCs w:val="24"/>
              </w:rPr>
              <w:t>ей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324,8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324,8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442" w:rsidRPr="00EE4B14" w:rsidRDefault="00AD7442" w:rsidP="00C30C03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EE4B14">
              <w:rPr>
                <w:spacing w:val="-6"/>
                <w:sz w:val="24"/>
                <w:szCs w:val="24"/>
              </w:rPr>
              <w:t>324,8</w:t>
            </w:r>
          </w:p>
        </w:tc>
      </w:tr>
    </w:tbl>
    <w:p w:rsidR="007E4D06" w:rsidRDefault="007E4D06"/>
    <w:sectPr w:rsidR="007E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42"/>
    <w:rsid w:val="007E4D06"/>
    <w:rsid w:val="00A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7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7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2018-04-08T04:52:00Z</dcterms:created>
  <dcterms:modified xsi:type="dcterms:W3CDTF">2018-04-08T04:53:00Z</dcterms:modified>
</cp:coreProperties>
</file>